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718B" w:rsidR="00771069" w:rsidP="370E6E67" w:rsidRDefault="00771069" w14:paraId="717BD268" w14:textId="242933DC">
      <w:pPr>
        <w:rPr>
          <w:rFonts w:ascii="Be Vietnam Pro" w:hAnsi="Be Vietnam Pro" w:eastAsia="Times New Roman" w:cs="Times New Roman"/>
          <w:noProof/>
          <w:sz w:val="20"/>
          <w:szCs w:val="20"/>
        </w:rPr>
      </w:pPr>
    </w:p>
    <w:p w:rsidRPr="0016718B" w:rsidR="00FD5662" w:rsidP="370E6E67" w:rsidRDefault="00FD5662" w14:paraId="3643D2CC" w14:textId="0A79AEBE">
      <w:pPr>
        <w:rPr>
          <w:rFonts w:ascii="Be Vietnam Pro" w:hAnsi="Be Vietnam Pro" w:eastAsia="Times New Roman" w:cs="Times New Roman"/>
          <w:sz w:val="20"/>
          <w:szCs w:val="20"/>
        </w:rPr>
      </w:pPr>
    </w:p>
    <w:p w:rsidRPr="0016718B" w:rsidR="00FD5662" w:rsidP="001943D4" w:rsidRDefault="00FD5662" w14:paraId="6C4A3923" w14:textId="6C1E4F4D">
      <w:pPr>
        <w:pStyle w:val="Pardfaut"/>
        <w:rPr>
          <w:rFonts w:ascii="Be Vietnam Pro" w:hAnsi="Be Vietnam Pro" w:eastAsia="Times New Roman" w:cs="Times New Roman"/>
          <w:color w:val="auto"/>
          <w:sz w:val="20"/>
          <w:szCs w:val="20"/>
          <w:lang w:eastAsia="en-US"/>
        </w:rPr>
      </w:pPr>
    </w:p>
    <w:p w:rsidRPr="0016718B" w:rsidR="6E89A414" w:rsidP="370E6E67" w:rsidRDefault="6E89A414" w14:paraId="0195440E" w14:textId="0F716542">
      <w:pPr>
        <w:jc w:val="right"/>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 xml:space="preserve">Pour diffusion immédiate </w:t>
      </w:r>
    </w:p>
    <w:p w:rsidRPr="0016718B" w:rsidR="6E89A414" w:rsidP="370E6E67" w:rsidRDefault="6E89A414" w14:paraId="5120B6E9" w14:textId="6A167A2A">
      <w:pPr>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COMMUNIQUÉ</w:t>
      </w:r>
    </w:p>
    <w:p w:rsidRPr="0016718B" w:rsidR="6E89A414" w:rsidP="370E6E67" w:rsidRDefault="6E89A414" w14:paraId="23E50F91" w14:textId="0086A99D">
      <w:pPr>
        <w:spacing w:line="240" w:lineRule="auto"/>
        <w:jc w:val="center"/>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b/>
          <w:bCs/>
          <w:noProof/>
          <w:color w:val="000000" w:themeColor="text1"/>
          <w:sz w:val="20"/>
          <w:szCs w:val="20"/>
          <w:lang w:val="fr-FR"/>
        </w:rPr>
        <w:t xml:space="preserve">L’Association des Scouts du Canada est fière de dévoiler son tout nouveau calendrier 2026 ! </w:t>
      </w:r>
    </w:p>
    <w:p w:rsidRPr="0016718B" w:rsidR="6E89A414" w:rsidP="370E6E67" w:rsidRDefault="6E89A414" w14:paraId="6F583DDB" w14:textId="3859067C">
      <w:pPr>
        <w:spacing w:line="240" w:lineRule="auto"/>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w:t>
      </w:r>
      <w:r w:rsidRPr="0016718B">
        <w:rPr>
          <w:rFonts w:ascii="Be Vietnam Pro" w:hAnsi="Be Vietnam Pro" w:eastAsia="Times New Roman" w:cs="Times New Roman"/>
          <w:noProof/>
          <w:color w:val="000000" w:themeColor="text1"/>
          <w:sz w:val="20"/>
          <w:szCs w:val="20"/>
          <w:highlight w:val="yellow"/>
          <w:lang w:val="fr-FR"/>
        </w:rPr>
        <w:t>Lieu, date</w:t>
      </w:r>
      <w:r w:rsidRPr="0016718B">
        <w:rPr>
          <w:rFonts w:ascii="Be Vietnam Pro" w:hAnsi="Be Vietnam Pro" w:eastAsia="Times New Roman" w:cs="Times New Roman"/>
          <w:noProof/>
          <w:color w:val="000000" w:themeColor="text1"/>
          <w:sz w:val="20"/>
          <w:szCs w:val="20"/>
          <w:lang w:val="fr-FR"/>
        </w:rPr>
        <w:t>] — Les scouts de [</w:t>
      </w:r>
      <w:r w:rsidRPr="0016718B">
        <w:rPr>
          <w:rFonts w:ascii="Be Vietnam Pro" w:hAnsi="Be Vietnam Pro" w:eastAsia="Times New Roman" w:cs="Times New Roman"/>
          <w:noProof/>
          <w:color w:val="000000" w:themeColor="text1"/>
          <w:sz w:val="20"/>
          <w:szCs w:val="20"/>
          <w:highlight w:val="yellow"/>
          <w:lang w:val="fr-FR"/>
        </w:rPr>
        <w:t>ville</w:t>
      </w:r>
      <w:r w:rsidRPr="0016718B">
        <w:rPr>
          <w:rFonts w:ascii="Be Vietnam Pro" w:hAnsi="Be Vietnam Pro" w:eastAsia="Times New Roman" w:cs="Times New Roman"/>
          <w:noProof/>
          <w:color w:val="000000" w:themeColor="text1"/>
          <w:sz w:val="20"/>
          <w:szCs w:val="20"/>
          <w:lang w:val="fr-FR"/>
        </w:rPr>
        <w:t xml:space="preserve">] lance </w:t>
      </w:r>
      <w:r w:rsidRPr="0016718B" w:rsidR="7AFD102E">
        <w:rPr>
          <w:rFonts w:ascii="Be Vietnam Pro" w:hAnsi="Be Vietnam Pro" w:eastAsia="Times New Roman" w:cs="Times New Roman"/>
          <w:noProof/>
          <w:color w:val="000000" w:themeColor="text1"/>
          <w:sz w:val="20"/>
          <w:szCs w:val="20"/>
          <w:lang w:val="fr-FR"/>
        </w:rPr>
        <w:t>leur</w:t>
      </w:r>
      <w:r w:rsidRPr="0016718B">
        <w:rPr>
          <w:rFonts w:ascii="Be Vietnam Pro" w:hAnsi="Be Vietnam Pro" w:eastAsia="Times New Roman" w:cs="Times New Roman"/>
          <w:noProof/>
          <w:color w:val="000000" w:themeColor="text1"/>
          <w:sz w:val="20"/>
          <w:szCs w:val="20"/>
          <w:lang w:val="fr-FR"/>
        </w:rPr>
        <w:t xml:space="preserve"> toute nouvelle campagne de financement avec la vente de son  nouveau calendrier scout. Illustré par la talentueuse Catherine Panneton, ce véritable récit imagé vous invite à accompagner des scouts et scoutes au fil de leurs aventures dans un monde coloré et joyeux.</w:t>
      </w:r>
    </w:p>
    <w:p w:rsidRPr="0016718B" w:rsidR="6E89A414" w:rsidP="370E6E67" w:rsidRDefault="6E89A414" w14:paraId="38CA1484" w14:textId="73B5EF41">
      <w:pPr>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Ce rendez-vous annuel du calendrier scout, c’est une tradition pour nos communautés partout au pays ! Après tout, acheter un calendrier scout, c’est contribuer à une cause importante et inspirante : le développement et l’épanouissement de la jeunesse canadienne francophone. Cette campagne de financement sert à soutenir nos jeunes dans des activités enrichissantes, loin des bancs d’école, où ils et elles sont amené</w:t>
      </w:r>
      <w:r w:rsidRPr="0016718B">
        <w:rPr>
          <w:rFonts w:ascii="Be Vietnam Pro" w:hAnsi="Be Vietnam Pro" w:eastAsia="Times New Roman" w:cs="Times New Roman"/>
          <w:noProof/>
          <w:color w:val="474747"/>
          <w:sz w:val="20"/>
          <w:szCs w:val="20"/>
          <w:lang w:val="fr-FR"/>
        </w:rPr>
        <w:t>·</w:t>
      </w:r>
      <w:r w:rsidRPr="0016718B">
        <w:rPr>
          <w:rFonts w:ascii="Be Vietnam Pro" w:hAnsi="Be Vietnam Pro" w:eastAsia="Times New Roman" w:cs="Times New Roman"/>
          <w:noProof/>
          <w:color w:val="000000" w:themeColor="text1"/>
          <w:sz w:val="20"/>
          <w:szCs w:val="20"/>
          <w:lang w:val="fr-FR"/>
        </w:rPr>
        <w:t>e</w:t>
      </w:r>
      <w:r w:rsidRPr="0016718B">
        <w:rPr>
          <w:rFonts w:ascii="Be Vietnam Pro" w:hAnsi="Be Vietnam Pro" w:eastAsia="Times New Roman" w:cs="Times New Roman"/>
          <w:noProof/>
          <w:color w:val="474747"/>
          <w:sz w:val="20"/>
          <w:szCs w:val="20"/>
          <w:lang w:val="fr-FR"/>
        </w:rPr>
        <w:t>·</w:t>
      </w:r>
      <w:r w:rsidRPr="0016718B">
        <w:rPr>
          <w:rFonts w:ascii="Be Vietnam Pro" w:hAnsi="Be Vietnam Pro" w:eastAsia="Times New Roman" w:cs="Times New Roman"/>
          <w:noProof/>
          <w:color w:val="000000" w:themeColor="text1"/>
          <w:sz w:val="20"/>
          <w:szCs w:val="20"/>
          <w:lang w:val="fr-FR"/>
        </w:rPr>
        <w:t xml:space="preserve">s à se dépasser et devenir des citoyens et citoyennes à part entière ! </w:t>
      </w:r>
    </w:p>
    <w:p w:rsidRPr="0016718B" w:rsidR="6E89A414" w:rsidP="001943D4" w:rsidRDefault="6E89A414" w14:paraId="590F7341" w14:textId="6756D8BF">
      <w:pPr>
        <w:spacing w:after="0" w:line="240" w:lineRule="auto"/>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b/>
          <w:bCs/>
          <w:noProof/>
          <w:color w:val="000000" w:themeColor="text1"/>
          <w:sz w:val="20"/>
          <w:szCs w:val="20"/>
          <w:lang w:val="fr-FR"/>
        </w:rPr>
        <w:t xml:space="preserve">POUR SE LE PROCURER : </w:t>
      </w:r>
    </w:p>
    <w:p w:rsidRPr="0016718B" w:rsidR="6E89A414" w:rsidP="001943D4" w:rsidRDefault="6E89A414" w14:paraId="0A388FA6" w14:textId="2B5C5087">
      <w:pPr>
        <w:pStyle w:val="Paragraphedeliste"/>
        <w:numPr>
          <w:ilvl w:val="0"/>
          <w:numId w:val="1"/>
        </w:numPr>
        <w:spacing w:after="0" w:line="257" w:lineRule="auto"/>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 xml:space="preserve">Vous pouvez acheter le calendrier à des kiosques lors des événements locaux ou lors des visites en porte-à-porte de nos scouts et scoutes. </w:t>
      </w:r>
    </w:p>
    <w:p w:rsidRPr="0016718B" w:rsidR="6E89A414" w:rsidP="370E6E67" w:rsidRDefault="6E89A414" w14:paraId="635154F8" w14:textId="62D57512">
      <w:pPr>
        <w:pStyle w:val="Paragraphedeliste"/>
        <w:numPr>
          <w:ilvl w:val="0"/>
          <w:numId w:val="1"/>
        </w:numPr>
        <w:spacing w:line="257" w:lineRule="auto"/>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w:t>
      </w:r>
      <w:r w:rsidRPr="0016718B">
        <w:rPr>
          <w:rFonts w:ascii="Be Vietnam Pro" w:hAnsi="Be Vietnam Pro" w:eastAsia="Times New Roman" w:cs="Times New Roman"/>
          <w:noProof/>
          <w:color w:val="000000" w:themeColor="text1"/>
          <w:sz w:val="20"/>
          <w:szCs w:val="20"/>
          <w:highlight w:val="yellow"/>
          <w:lang w:val="fr-FR"/>
        </w:rPr>
        <w:t>si applicable</w:t>
      </w:r>
      <w:r w:rsidRPr="0016718B">
        <w:rPr>
          <w:rFonts w:ascii="Be Vietnam Pro" w:hAnsi="Be Vietnam Pro" w:eastAsia="Times New Roman" w:cs="Times New Roman"/>
          <w:noProof/>
          <w:color w:val="000000" w:themeColor="text1"/>
          <w:sz w:val="20"/>
          <w:szCs w:val="20"/>
          <w:lang w:val="fr-FR"/>
        </w:rPr>
        <w:t xml:space="preserve">] Venez vous procurer votre calendrier le </w:t>
      </w:r>
      <w:r w:rsidRPr="0016718B">
        <w:rPr>
          <w:rFonts w:ascii="Be Vietnam Pro" w:hAnsi="Be Vietnam Pro" w:eastAsia="Times New Roman" w:cs="Times New Roman"/>
          <w:noProof/>
          <w:color w:val="000000" w:themeColor="text1"/>
          <w:sz w:val="20"/>
          <w:szCs w:val="20"/>
          <w:highlight w:val="yellow"/>
          <w:lang w:val="fr-FR"/>
        </w:rPr>
        <w:t>[date]</w:t>
      </w:r>
      <w:r w:rsidRPr="0016718B">
        <w:rPr>
          <w:rFonts w:ascii="Be Vietnam Pro" w:hAnsi="Be Vietnam Pro" w:eastAsia="Times New Roman" w:cs="Times New Roman"/>
          <w:noProof/>
          <w:color w:val="000000" w:themeColor="text1"/>
          <w:sz w:val="20"/>
          <w:szCs w:val="20"/>
          <w:lang w:val="fr-FR"/>
        </w:rPr>
        <w:t xml:space="preserve"> lors de </w:t>
      </w:r>
      <w:r w:rsidRPr="0016718B">
        <w:rPr>
          <w:rFonts w:ascii="Be Vietnam Pro" w:hAnsi="Be Vietnam Pro" w:eastAsia="Times New Roman" w:cs="Times New Roman"/>
          <w:noProof/>
          <w:color w:val="000000" w:themeColor="text1"/>
          <w:sz w:val="20"/>
          <w:szCs w:val="20"/>
          <w:highlight w:val="yellow"/>
          <w:lang w:val="fr-FR"/>
        </w:rPr>
        <w:t>[événement] !</w:t>
      </w:r>
    </w:p>
    <w:p w:rsidRPr="0016718B" w:rsidR="6E89A414" w:rsidP="370E6E67" w:rsidRDefault="6E89A414" w14:paraId="1834E99F" w14:textId="617D637D">
      <w:pPr>
        <w:pStyle w:val="Paragraphedeliste"/>
        <w:numPr>
          <w:ilvl w:val="0"/>
          <w:numId w:val="1"/>
        </w:numPr>
        <w:spacing w:line="240" w:lineRule="auto"/>
        <w:jc w:val="both"/>
        <w:rPr>
          <w:rFonts w:ascii="Be Vietnam Pro" w:hAnsi="Be Vietnam Pro" w:eastAsia="Times New Roman" w:cs="Times New Roman"/>
          <w:noProof/>
          <w:color w:val="000000" w:themeColor="text1"/>
          <w:sz w:val="20"/>
          <w:szCs w:val="20"/>
        </w:rPr>
      </w:pPr>
      <w:r w:rsidRPr="1F0E7C2D" w:rsidR="6E89A414">
        <w:rPr>
          <w:rFonts w:ascii="Be Vietnam Pro" w:hAnsi="Be Vietnam Pro" w:eastAsia="Times New Roman" w:cs="Times New Roman"/>
          <w:noProof/>
          <w:color w:val="000000" w:themeColor="text1" w:themeTint="FF" w:themeShade="FF"/>
          <w:sz w:val="20"/>
          <w:szCs w:val="20"/>
          <w:lang w:val="fr-FR"/>
        </w:rPr>
        <w:t>Achetez</w:t>
      </w:r>
      <w:r w:rsidRPr="1F0E7C2D" w:rsidR="4EE6FE10">
        <w:rPr>
          <w:rFonts w:ascii="Be Vietnam Pro" w:hAnsi="Be Vietnam Pro" w:eastAsia="Times New Roman" w:cs="Times New Roman"/>
          <w:noProof/>
          <w:color w:val="000000" w:themeColor="text1" w:themeTint="FF" w:themeShade="FF"/>
          <w:sz w:val="20"/>
          <w:szCs w:val="20"/>
          <w:lang w:val="fr-FR"/>
        </w:rPr>
        <w:t>-</w:t>
      </w:r>
      <w:r w:rsidRPr="1F0E7C2D" w:rsidR="6E89A414">
        <w:rPr>
          <w:rFonts w:ascii="Be Vietnam Pro" w:hAnsi="Be Vietnam Pro" w:eastAsia="Times New Roman" w:cs="Times New Roman"/>
          <w:noProof/>
          <w:color w:val="000000" w:themeColor="text1" w:themeTint="FF" w:themeShade="FF"/>
          <w:sz w:val="20"/>
          <w:szCs w:val="20"/>
          <w:lang w:val="fr-FR"/>
        </w:rPr>
        <w:t>le directement sur la boutique en ligne de l’ASC, juste ici :</w:t>
      </w:r>
      <w:r w:rsidRPr="1F0E7C2D" w:rsidR="4AD10773">
        <w:rPr>
          <w:rFonts w:ascii="Be Vietnam Pro" w:hAnsi="Be Vietnam Pro" w:eastAsia="Times New Roman" w:cs="Times New Roman"/>
          <w:noProof/>
          <w:color w:val="000000" w:themeColor="text1" w:themeTint="FF" w:themeShade="FF"/>
          <w:sz w:val="20"/>
          <w:szCs w:val="20"/>
          <w:lang w:val="fr-FR"/>
        </w:rPr>
        <w:t xml:space="preserve"> </w:t>
      </w:r>
      <w:hyperlink r:id="R1048c64af88a4711">
        <w:r w:rsidRPr="1F0E7C2D" w:rsidR="4AD10773">
          <w:rPr>
            <w:rStyle w:val="Hyperlink"/>
            <w:rFonts w:ascii="Be Vietnam Pro" w:hAnsi="Be Vietnam Pro" w:eastAsia="Times New Roman" w:cs="Times New Roman"/>
            <w:noProof/>
            <w:sz w:val="20"/>
            <w:szCs w:val="20"/>
            <w:lang w:val="fr-FR"/>
          </w:rPr>
          <w:t>https://boutique.scoutsducanada.ca/produit/calendrier-2026/</w:t>
        </w:r>
      </w:hyperlink>
      <w:r w:rsidRPr="1F0E7C2D" w:rsidR="4AD10773">
        <w:rPr>
          <w:rFonts w:ascii="Be Vietnam Pro" w:hAnsi="Be Vietnam Pro" w:eastAsia="Times New Roman" w:cs="Times New Roman"/>
          <w:noProof/>
          <w:color w:val="000000" w:themeColor="text1" w:themeTint="FF" w:themeShade="FF"/>
          <w:sz w:val="20"/>
          <w:szCs w:val="20"/>
          <w:lang w:val="fr-FR"/>
        </w:rPr>
        <w:t xml:space="preserve"> </w:t>
      </w:r>
    </w:p>
    <w:p w:rsidR="001943D4" w:rsidP="001943D4" w:rsidRDefault="6E89A414" w14:paraId="0C03B5DF" w14:textId="77777777">
      <w:pPr>
        <w:spacing w:after="0" w:line="240" w:lineRule="auto"/>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b/>
          <w:bCs/>
          <w:noProof/>
          <w:color w:val="000000" w:themeColor="text1"/>
          <w:sz w:val="20"/>
          <w:szCs w:val="20"/>
          <w:lang w:val="fr-FR"/>
        </w:rPr>
        <w:t>À PROPOS</w:t>
      </w:r>
      <w:r w:rsidRPr="0016718B">
        <w:rPr>
          <w:rFonts w:ascii="Be Vietnam Pro" w:hAnsi="Be Vietnam Pro" w:eastAsia="Times New Roman" w:cs="Times New Roman"/>
          <w:noProof/>
          <w:color w:val="000000" w:themeColor="text1"/>
          <w:sz w:val="20"/>
          <w:szCs w:val="20"/>
          <w:lang w:val="fr-FR"/>
        </w:rPr>
        <w:t xml:space="preserve"> : </w:t>
      </w:r>
    </w:p>
    <w:p w:rsidRPr="0016718B" w:rsidR="6E89A414" w:rsidP="001943D4" w:rsidRDefault="6E89A414" w14:paraId="444F4EDF" w14:textId="284C23BC">
      <w:pPr>
        <w:spacing w:after="0" w:line="240" w:lineRule="auto"/>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i/>
          <w:iCs/>
          <w:noProof/>
          <w:color w:val="000000" w:themeColor="text1"/>
          <w:sz w:val="20"/>
          <w:szCs w:val="20"/>
        </w:rPr>
        <w:t xml:space="preserve">Catherine Panneton </w:t>
      </w:r>
      <w:r w:rsidRPr="0016718B">
        <w:rPr>
          <w:rFonts w:ascii="Be Vietnam Pro" w:hAnsi="Be Vietnam Pro" w:eastAsia="Times New Roman" w:cs="Times New Roman"/>
          <w:noProof/>
          <w:color w:val="000000" w:themeColor="text1"/>
          <w:sz w:val="20"/>
          <w:szCs w:val="20"/>
        </w:rPr>
        <w:t>: Catherine Panneton est une illustratrice passionnée qui donne vie à des images vibrantes. Forte de 16 ans d’expérience en design intérieur et en architecture comme designer graphique, elle a affiné son sens de la communication visuelle avant de se consacrer pleinement à l’illustration. Inspirée par la nature et l’univers jeunesse, elle crée des œuvres colorées et empreintes de douceur. Issue d’une famille nombreuse engagée dans le scoutisme, elle porte encore aujourd’hui ces valeurs au cœur de son quotidien. À travers ses illustrations, sa mission est simple : faire naître des sourires et raviver de précieux souvenirs.</w:t>
      </w:r>
    </w:p>
    <w:p w:rsidRPr="0016718B" w:rsidR="370E6E67" w:rsidP="001943D4" w:rsidRDefault="370E6E67" w14:paraId="5227D9FD" w14:textId="7EEF2CB5">
      <w:pPr>
        <w:spacing w:after="0" w:line="240" w:lineRule="auto"/>
        <w:jc w:val="both"/>
        <w:rPr>
          <w:rFonts w:ascii="Be Vietnam Pro" w:hAnsi="Be Vietnam Pro" w:eastAsia="Times New Roman" w:cs="Times New Roman"/>
          <w:noProof/>
          <w:color w:val="000000" w:themeColor="text1"/>
          <w:sz w:val="20"/>
          <w:szCs w:val="20"/>
        </w:rPr>
      </w:pPr>
    </w:p>
    <w:p w:rsidRPr="0016718B" w:rsidR="6E89A414" w:rsidP="001943D4" w:rsidRDefault="001943D4" w14:paraId="6A04DDCC" w14:textId="7181D545">
      <w:pPr>
        <w:spacing w:after="0"/>
        <w:jc w:val="both"/>
        <w:rPr>
          <w:rFonts w:ascii="Be Vietnam Pro" w:hAnsi="Be Vietnam Pro" w:eastAsia="Times New Roman" w:cs="Times New Roman"/>
          <w:noProof/>
          <w:color w:val="000000" w:themeColor="text1"/>
          <w:sz w:val="20"/>
          <w:szCs w:val="20"/>
        </w:rPr>
      </w:pPr>
      <w:r w:rsidRPr="001943D4">
        <w:rPr>
          <w:rFonts w:ascii="Be Vietnam Pro" w:hAnsi="Be Vietnam Pro" w:eastAsia="Times New Roman" w:cs="Times New Roman"/>
          <w:i/>
          <w:iCs/>
          <w:noProof/>
          <w:color w:val="000000" w:themeColor="text1"/>
          <w:sz w:val="20"/>
          <w:szCs w:val="20"/>
          <w:lang w:val="fr-FR"/>
        </w:rPr>
        <w:t>Association des Scouts du Canada :</w:t>
      </w:r>
      <w:r>
        <w:rPr>
          <w:rFonts w:ascii="Be Vietnam Pro" w:hAnsi="Be Vietnam Pro" w:eastAsia="Times New Roman" w:cs="Times New Roman"/>
          <w:b/>
          <w:bCs/>
          <w:noProof/>
          <w:color w:val="000000" w:themeColor="text1"/>
          <w:sz w:val="20"/>
          <w:szCs w:val="20"/>
          <w:lang w:val="fr-FR"/>
        </w:rPr>
        <w:t xml:space="preserve"> </w:t>
      </w:r>
      <w:r w:rsidRPr="0016718B" w:rsidR="6E89A414">
        <w:rPr>
          <w:rFonts w:ascii="Be Vietnam Pro" w:hAnsi="Be Vietnam Pro" w:eastAsia="Times New Roman" w:cs="Times New Roman"/>
          <w:noProof/>
          <w:color w:val="000000" w:themeColor="text1"/>
          <w:sz w:val="20"/>
          <w:szCs w:val="20"/>
          <w:lang w:val="fr-FR"/>
        </w:rPr>
        <w:t>[</w:t>
      </w:r>
      <w:r w:rsidRPr="0016718B" w:rsidR="6E89A414">
        <w:rPr>
          <w:rFonts w:ascii="Be Vietnam Pro" w:hAnsi="Be Vietnam Pro" w:eastAsia="Times New Roman" w:cs="Times New Roman"/>
          <w:noProof/>
          <w:color w:val="000000" w:themeColor="text1"/>
          <w:sz w:val="20"/>
          <w:szCs w:val="20"/>
          <w:highlight w:val="yellow"/>
          <w:lang w:val="fr-FR"/>
        </w:rPr>
        <w:t>Il est préférable d’utiliser une description plus spécifique de votre groupe mais celle-ci peut servir au besoin</w:t>
      </w:r>
      <w:r w:rsidRPr="0016718B" w:rsidR="6E89A414">
        <w:rPr>
          <w:rFonts w:ascii="Be Vietnam Pro" w:hAnsi="Be Vietnam Pro" w:eastAsia="Times New Roman" w:cs="Times New Roman"/>
          <w:noProof/>
          <w:color w:val="000000" w:themeColor="text1"/>
          <w:sz w:val="20"/>
          <w:szCs w:val="20"/>
          <w:lang w:val="fr-FR"/>
        </w:rPr>
        <w:t>] Le [</w:t>
      </w:r>
      <w:r w:rsidRPr="0016718B" w:rsidR="6E89A414">
        <w:rPr>
          <w:rFonts w:ascii="Be Vietnam Pro" w:hAnsi="Be Vietnam Pro" w:eastAsia="Times New Roman" w:cs="Times New Roman"/>
          <w:noProof/>
          <w:color w:val="000000" w:themeColor="text1"/>
          <w:sz w:val="20"/>
          <w:szCs w:val="20"/>
          <w:highlight w:val="yellow"/>
          <w:lang w:val="fr-FR"/>
        </w:rPr>
        <w:t>nom du groupe scout</w:t>
      </w:r>
      <w:r w:rsidRPr="0016718B" w:rsidR="6E89A414">
        <w:rPr>
          <w:rFonts w:ascii="Be Vietnam Pro" w:hAnsi="Be Vietnam Pro" w:eastAsia="Times New Roman" w:cs="Times New Roman"/>
          <w:noProof/>
          <w:color w:val="000000" w:themeColor="text1"/>
          <w:sz w:val="20"/>
          <w:szCs w:val="20"/>
          <w:lang w:val="fr-FR"/>
        </w:rPr>
        <w:t>] fait partie de l’Association des Scouts du Canada. L’ASC est membre de l’Organisation mondiale du mouvement scout (OMMS) qui regroupe des organisations scoutes de partout sur la planète. À elle seule, notre Association regroupe près de 12</w:t>
      </w:r>
      <w:r w:rsidRPr="0016718B" w:rsidR="6E89A414">
        <w:rPr>
          <w:rFonts w:ascii="Times New Roman" w:hAnsi="Times New Roman" w:eastAsia="Times New Roman" w:cs="Times New Roman"/>
          <w:noProof/>
          <w:color w:val="000000" w:themeColor="text1"/>
          <w:sz w:val="20"/>
          <w:szCs w:val="20"/>
          <w:lang w:val="fr-FR"/>
        </w:rPr>
        <w:t> </w:t>
      </w:r>
      <w:r w:rsidRPr="0016718B" w:rsidR="6E89A414">
        <w:rPr>
          <w:rFonts w:ascii="Be Vietnam Pro" w:hAnsi="Be Vietnam Pro" w:eastAsia="Times New Roman" w:cs="Times New Roman"/>
          <w:noProof/>
          <w:color w:val="000000" w:themeColor="text1"/>
          <w:sz w:val="20"/>
          <w:szCs w:val="20"/>
          <w:lang w:val="fr-FR"/>
        </w:rPr>
        <w:t>000 scout</w:t>
      </w:r>
      <w:r w:rsidRPr="0016718B" w:rsidR="6E89A414">
        <w:rPr>
          <w:rFonts w:ascii="Be Vietnam Pro" w:hAnsi="Be Vietnam Pro" w:eastAsia="Times New Roman" w:cs="Be Vietnam Pro"/>
          <w:noProof/>
          <w:color w:val="000000" w:themeColor="text1"/>
          <w:sz w:val="20"/>
          <w:szCs w:val="20"/>
          <w:lang w:val="fr-FR"/>
        </w:rPr>
        <w:t>·</w:t>
      </w:r>
      <w:r w:rsidRPr="0016718B" w:rsidR="6E89A414">
        <w:rPr>
          <w:rFonts w:ascii="Be Vietnam Pro" w:hAnsi="Be Vietnam Pro" w:eastAsia="Times New Roman" w:cs="Times New Roman"/>
          <w:noProof/>
          <w:color w:val="000000" w:themeColor="text1"/>
          <w:sz w:val="20"/>
          <w:szCs w:val="20"/>
          <w:lang w:val="fr-FR"/>
        </w:rPr>
        <w:t>e</w:t>
      </w:r>
      <w:r w:rsidRPr="0016718B" w:rsidR="6E89A414">
        <w:rPr>
          <w:rFonts w:ascii="Be Vietnam Pro" w:hAnsi="Be Vietnam Pro" w:eastAsia="Times New Roman" w:cs="Be Vietnam Pro"/>
          <w:noProof/>
          <w:color w:val="000000" w:themeColor="text1"/>
          <w:sz w:val="20"/>
          <w:szCs w:val="20"/>
          <w:lang w:val="fr-FR"/>
        </w:rPr>
        <w:t>·</w:t>
      </w:r>
      <w:r w:rsidRPr="0016718B" w:rsidR="6E89A414">
        <w:rPr>
          <w:rFonts w:ascii="Be Vietnam Pro" w:hAnsi="Be Vietnam Pro" w:eastAsia="Times New Roman" w:cs="Times New Roman"/>
          <w:noProof/>
          <w:color w:val="000000" w:themeColor="text1"/>
          <w:sz w:val="20"/>
          <w:szCs w:val="20"/>
          <w:lang w:val="fr-FR"/>
        </w:rPr>
        <w:t xml:space="preserve">s provenant de 6 provinces canadiennes et qui ont </w:t>
      </w:r>
      <w:r w:rsidRPr="0016718B" w:rsidR="6E89A414">
        <w:rPr>
          <w:rFonts w:ascii="Be Vietnam Pro" w:hAnsi="Be Vietnam Pro" w:eastAsia="Times New Roman" w:cs="Be Vietnam Pro"/>
          <w:noProof/>
          <w:color w:val="000000" w:themeColor="text1"/>
          <w:sz w:val="20"/>
          <w:szCs w:val="20"/>
          <w:lang w:val="fr-FR"/>
        </w:rPr>
        <w:t>à</w:t>
      </w:r>
      <w:r w:rsidRPr="0016718B" w:rsidR="6E89A414">
        <w:rPr>
          <w:rFonts w:ascii="Be Vietnam Pro" w:hAnsi="Be Vietnam Pro" w:eastAsia="Times New Roman" w:cs="Times New Roman"/>
          <w:noProof/>
          <w:color w:val="000000" w:themeColor="text1"/>
          <w:sz w:val="20"/>
          <w:szCs w:val="20"/>
          <w:lang w:val="fr-FR"/>
        </w:rPr>
        <w:t xml:space="preserve"> c</w:t>
      </w:r>
      <w:r w:rsidRPr="0016718B" w:rsidR="6E89A414">
        <w:rPr>
          <w:rFonts w:ascii="Be Vietnam Pro" w:hAnsi="Be Vietnam Pro" w:eastAsia="Times New Roman" w:cs="Be Vietnam Pro"/>
          <w:noProof/>
          <w:color w:val="000000" w:themeColor="text1"/>
          <w:sz w:val="20"/>
          <w:szCs w:val="20"/>
          <w:lang w:val="fr-FR"/>
        </w:rPr>
        <w:t>œ</w:t>
      </w:r>
      <w:r w:rsidRPr="0016718B" w:rsidR="6E89A414">
        <w:rPr>
          <w:rFonts w:ascii="Be Vietnam Pro" w:hAnsi="Be Vietnam Pro" w:eastAsia="Times New Roman" w:cs="Times New Roman"/>
          <w:noProof/>
          <w:color w:val="000000" w:themeColor="text1"/>
          <w:sz w:val="20"/>
          <w:szCs w:val="20"/>
          <w:lang w:val="fr-FR"/>
        </w:rPr>
        <w:t>ur de jouer un r</w:t>
      </w:r>
      <w:r w:rsidRPr="0016718B" w:rsidR="6E89A414">
        <w:rPr>
          <w:rFonts w:ascii="Be Vietnam Pro" w:hAnsi="Be Vietnam Pro" w:eastAsia="Times New Roman" w:cs="Be Vietnam Pro"/>
          <w:noProof/>
          <w:color w:val="000000" w:themeColor="text1"/>
          <w:sz w:val="20"/>
          <w:szCs w:val="20"/>
          <w:lang w:val="fr-FR"/>
        </w:rPr>
        <w:t>ô</w:t>
      </w:r>
      <w:r w:rsidRPr="0016718B" w:rsidR="6E89A414">
        <w:rPr>
          <w:rFonts w:ascii="Be Vietnam Pro" w:hAnsi="Be Vietnam Pro" w:eastAsia="Times New Roman" w:cs="Times New Roman"/>
          <w:noProof/>
          <w:color w:val="000000" w:themeColor="text1"/>
          <w:sz w:val="20"/>
          <w:szCs w:val="20"/>
          <w:lang w:val="fr-FR"/>
        </w:rPr>
        <w:t>le actif dans la soci</w:t>
      </w:r>
      <w:r w:rsidRPr="0016718B" w:rsidR="6E89A414">
        <w:rPr>
          <w:rFonts w:ascii="Be Vietnam Pro" w:hAnsi="Be Vietnam Pro" w:eastAsia="Times New Roman" w:cs="Be Vietnam Pro"/>
          <w:noProof/>
          <w:color w:val="000000" w:themeColor="text1"/>
          <w:sz w:val="20"/>
          <w:szCs w:val="20"/>
          <w:lang w:val="fr-FR"/>
        </w:rPr>
        <w:t>é</w:t>
      </w:r>
      <w:r w:rsidRPr="0016718B" w:rsidR="6E89A414">
        <w:rPr>
          <w:rFonts w:ascii="Be Vietnam Pro" w:hAnsi="Be Vietnam Pro" w:eastAsia="Times New Roman" w:cs="Times New Roman"/>
          <w:noProof/>
          <w:color w:val="000000" w:themeColor="text1"/>
          <w:sz w:val="20"/>
          <w:szCs w:val="20"/>
          <w:lang w:val="fr-FR"/>
        </w:rPr>
        <w:t>t</w:t>
      </w:r>
      <w:r w:rsidRPr="0016718B" w:rsidR="6E89A414">
        <w:rPr>
          <w:rFonts w:ascii="Be Vietnam Pro" w:hAnsi="Be Vietnam Pro" w:eastAsia="Times New Roman" w:cs="Be Vietnam Pro"/>
          <w:noProof/>
          <w:color w:val="000000" w:themeColor="text1"/>
          <w:sz w:val="20"/>
          <w:szCs w:val="20"/>
          <w:lang w:val="fr-FR"/>
        </w:rPr>
        <w:t>é</w:t>
      </w:r>
      <w:r w:rsidRPr="0016718B" w:rsidR="6E89A414">
        <w:rPr>
          <w:rFonts w:ascii="Be Vietnam Pro" w:hAnsi="Be Vietnam Pro" w:eastAsia="Times New Roman" w:cs="Times New Roman"/>
          <w:noProof/>
          <w:color w:val="000000" w:themeColor="text1"/>
          <w:sz w:val="20"/>
          <w:szCs w:val="20"/>
          <w:lang w:val="fr-FR"/>
        </w:rPr>
        <w:t xml:space="preserve"> et de contribuer </w:t>
      </w:r>
      <w:r w:rsidRPr="0016718B" w:rsidR="6E89A414">
        <w:rPr>
          <w:rFonts w:ascii="Be Vietnam Pro" w:hAnsi="Be Vietnam Pro" w:eastAsia="Times New Roman" w:cs="Be Vietnam Pro"/>
          <w:noProof/>
          <w:color w:val="000000" w:themeColor="text1"/>
          <w:sz w:val="20"/>
          <w:szCs w:val="20"/>
          <w:lang w:val="fr-FR"/>
        </w:rPr>
        <w:t>à</w:t>
      </w:r>
      <w:r w:rsidRPr="0016718B" w:rsidR="6E89A414">
        <w:rPr>
          <w:rFonts w:ascii="Be Vietnam Pro" w:hAnsi="Be Vietnam Pro" w:eastAsia="Times New Roman" w:cs="Times New Roman"/>
          <w:noProof/>
          <w:color w:val="000000" w:themeColor="text1"/>
          <w:sz w:val="20"/>
          <w:szCs w:val="20"/>
          <w:lang w:val="fr-FR"/>
        </w:rPr>
        <w:t xml:space="preserve"> b</w:t>
      </w:r>
      <w:r w:rsidRPr="0016718B" w:rsidR="6E89A414">
        <w:rPr>
          <w:rFonts w:ascii="Be Vietnam Pro" w:hAnsi="Be Vietnam Pro" w:eastAsia="Times New Roman" w:cs="Be Vietnam Pro"/>
          <w:noProof/>
          <w:color w:val="000000" w:themeColor="text1"/>
          <w:sz w:val="20"/>
          <w:szCs w:val="20"/>
          <w:lang w:val="fr-FR"/>
        </w:rPr>
        <w:t>â</w:t>
      </w:r>
      <w:r w:rsidRPr="0016718B" w:rsidR="6E89A414">
        <w:rPr>
          <w:rFonts w:ascii="Be Vietnam Pro" w:hAnsi="Be Vietnam Pro" w:eastAsia="Times New Roman" w:cs="Times New Roman"/>
          <w:noProof/>
          <w:color w:val="000000" w:themeColor="text1"/>
          <w:sz w:val="20"/>
          <w:szCs w:val="20"/>
          <w:lang w:val="fr-FR"/>
        </w:rPr>
        <w:t xml:space="preserve">tir un avenir plus vert, inclusif et </w:t>
      </w:r>
      <w:r w:rsidRPr="0016718B" w:rsidR="6E89A414">
        <w:rPr>
          <w:rFonts w:ascii="Be Vietnam Pro" w:hAnsi="Be Vietnam Pro" w:eastAsia="Times New Roman" w:cs="Be Vietnam Pro"/>
          <w:noProof/>
          <w:color w:val="000000" w:themeColor="text1"/>
          <w:sz w:val="20"/>
          <w:szCs w:val="20"/>
          <w:lang w:val="fr-FR"/>
        </w:rPr>
        <w:t>é</w:t>
      </w:r>
      <w:r w:rsidRPr="0016718B" w:rsidR="6E89A414">
        <w:rPr>
          <w:rFonts w:ascii="Be Vietnam Pro" w:hAnsi="Be Vietnam Pro" w:eastAsia="Times New Roman" w:cs="Times New Roman"/>
          <w:noProof/>
          <w:color w:val="000000" w:themeColor="text1"/>
          <w:sz w:val="20"/>
          <w:szCs w:val="20"/>
          <w:lang w:val="fr-FR"/>
        </w:rPr>
        <w:t xml:space="preserve">quitable. </w:t>
      </w:r>
    </w:p>
    <w:p w:rsidRPr="0016718B" w:rsidR="6E89A414" w:rsidP="370E6E67" w:rsidRDefault="6E89A414" w14:paraId="6B5FAF4F" w14:textId="35442B4D">
      <w:pPr>
        <w:spacing w:before="240" w:after="0"/>
        <w:jc w:val="center"/>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 30 —</w:t>
      </w:r>
    </w:p>
    <w:p w:rsidRPr="0016718B" w:rsidR="6E89A414" w:rsidP="370E6E67" w:rsidRDefault="6E89A414" w14:paraId="61B67826" w14:textId="5F0F4C32">
      <w:pPr>
        <w:spacing w:after="0"/>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b/>
          <w:bCs/>
          <w:noProof/>
          <w:color w:val="000000" w:themeColor="text1"/>
          <w:sz w:val="20"/>
          <w:szCs w:val="20"/>
          <w:lang w:val="fr-FR"/>
        </w:rPr>
        <w:t>Contact :</w:t>
      </w:r>
    </w:p>
    <w:p w:rsidR="001943D4" w:rsidP="370E6E67" w:rsidRDefault="6E89A414" w14:paraId="696E1339" w14:textId="77777777">
      <w:pPr>
        <w:spacing w:after="0"/>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w:t>
      </w:r>
      <w:r w:rsidRPr="0016718B">
        <w:rPr>
          <w:rFonts w:ascii="Be Vietnam Pro" w:hAnsi="Be Vietnam Pro" w:eastAsia="Times New Roman" w:cs="Times New Roman"/>
          <w:noProof/>
          <w:color w:val="000000" w:themeColor="text1"/>
          <w:sz w:val="20"/>
          <w:szCs w:val="20"/>
          <w:highlight w:val="yellow"/>
          <w:lang w:val="fr-FR"/>
        </w:rPr>
        <w:t>nom complet</w:t>
      </w:r>
      <w:r w:rsidRPr="0016718B">
        <w:rPr>
          <w:rFonts w:ascii="Be Vietnam Pro" w:hAnsi="Be Vietnam Pro" w:eastAsia="Times New Roman" w:cs="Times New Roman"/>
          <w:noProof/>
          <w:color w:val="000000" w:themeColor="text1"/>
          <w:sz w:val="20"/>
          <w:szCs w:val="20"/>
          <w:lang w:val="fr-FR"/>
        </w:rPr>
        <w:t>]</w:t>
      </w:r>
      <w:r w:rsidR="001943D4">
        <w:rPr>
          <w:rFonts w:ascii="Be Vietnam Pro" w:hAnsi="Be Vietnam Pro" w:eastAsia="Times New Roman" w:cs="Times New Roman"/>
          <w:noProof/>
          <w:color w:val="000000" w:themeColor="text1"/>
          <w:sz w:val="20"/>
          <w:szCs w:val="20"/>
        </w:rPr>
        <w:t xml:space="preserve"> </w:t>
      </w:r>
    </w:p>
    <w:p w:rsidRPr="0016718B" w:rsidR="6E89A414" w:rsidP="370E6E67" w:rsidRDefault="6E89A414" w14:paraId="70FBFF7E" w14:textId="3D0AFBE3">
      <w:pPr>
        <w:spacing w:after="0"/>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w:t>
      </w:r>
      <w:r w:rsidRPr="0016718B">
        <w:rPr>
          <w:rFonts w:ascii="Be Vietnam Pro" w:hAnsi="Be Vietnam Pro" w:eastAsia="Times New Roman" w:cs="Times New Roman"/>
          <w:noProof/>
          <w:color w:val="000000" w:themeColor="text1"/>
          <w:sz w:val="20"/>
          <w:szCs w:val="20"/>
          <w:highlight w:val="yellow"/>
          <w:lang w:val="fr-FR"/>
        </w:rPr>
        <w:t>titre, organisation</w:t>
      </w:r>
      <w:r w:rsidRPr="0016718B">
        <w:rPr>
          <w:rFonts w:ascii="Be Vietnam Pro" w:hAnsi="Be Vietnam Pro" w:eastAsia="Times New Roman" w:cs="Times New Roman"/>
          <w:noProof/>
          <w:color w:val="000000" w:themeColor="text1"/>
          <w:sz w:val="20"/>
          <w:szCs w:val="20"/>
          <w:lang w:val="fr-FR"/>
        </w:rPr>
        <w:t>]</w:t>
      </w:r>
    </w:p>
    <w:p w:rsidRPr="0016718B" w:rsidR="6E89A414" w:rsidP="370E6E67" w:rsidRDefault="6E89A414" w14:paraId="7854C64F" w14:textId="36404EF8">
      <w:pPr>
        <w:spacing w:after="0"/>
        <w:jc w:val="both"/>
        <w:rPr>
          <w:rFonts w:ascii="Be Vietnam Pro" w:hAnsi="Be Vietnam Pro" w:eastAsia="Times New Roman" w:cs="Times New Roman"/>
          <w:noProof/>
          <w:color w:val="000000" w:themeColor="text1"/>
          <w:sz w:val="20"/>
          <w:szCs w:val="20"/>
        </w:rPr>
      </w:pPr>
      <w:r w:rsidRPr="0016718B">
        <w:rPr>
          <w:rFonts w:ascii="Be Vietnam Pro" w:hAnsi="Be Vietnam Pro" w:eastAsia="Times New Roman" w:cs="Times New Roman"/>
          <w:noProof/>
          <w:color w:val="000000" w:themeColor="text1"/>
          <w:sz w:val="20"/>
          <w:szCs w:val="20"/>
          <w:lang w:val="fr-FR"/>
        </w:rPr>
        <w:t>[</w:t>
      </w:r>
      <w:r w:rsidRPr="0016718B">
        <w:rPr>
          <w:rFonts w:ascii="Be Vietnam Pro" w:hAnsi="Be Vietnam Pro" w:eastAsia="Times New Roman" w:cs="Times New Roman"/>
          <w:noProof/>
          <w:color w:val="000000" w:themeColor="text1"/>
          <w:sz w:val="20"/>
          <w:szCs w:val="20"/>
          <w:highlight w:val="yellow"/>
          <w:lang w:val="fr-FR"/>
        </w:rPr>
        <w:t>numéro de téléphone]</w:t>
      </w:r>
    </w:p>
    <w:p w:rsidRPr="0016718B" w:rsidR="370E6E67" w:rsidP="1F0E7C2D" w:rsidRDefault="370E6E67" w14:paraId="721AE22E" w14:noSpellErr="1" w14:textId="5D5FB607">
      <w:pPr>
        <w:spacing w:after="0" w:line="257" w:lineRule="auto"/>
        <w:jc w:val="both"/>
        <w:rPr>
          <w:rFonts w:ascii="Be Vietnam Pro" w:hAnsi="Be Vietnam Pro" w:eastAsia="Times New Roman" w:cs="Times New Roman"/>
          <w:noProof/>
          <w:color w:val="000000" w:themeColor="text1" w:themeTint="FF" w:themeShade="FF"/>
          <w:sz w:val="20"/>
          <w:szCs w:val="20"/>
        </w:rPr>
      </w:pPr>
      <w:r w:rsidRPr="1F0E7C2D" w:rsidR="6E89A414">
        <w:rPr>
          <w:rFonts w:ascii="Be Vietnam Pro" w:hAnsi="Be Vietnam Pro" w:eastAsia="Times New Roman" w:cs="Times New Roman"/>
          <w:noProof/>
          <w:color w:val="000000" w:themeColor="text1" w:themeTint="FF" w:themeShade="FF"/>
          <w:sz w:val="20"/>
          <w:szCs w:val="20"/>
          <w:lang w:val="fr-FR"/>
        </w:rPr>
        <w:t>[</w:t>
      </w:r>
      <w:r w:rsidRPr="1F0E7C2D" w:rsidR="6E89A414">
        <w:rPr>
          <w:rFonts w:ascii="Be Vietnam Pro" w:hAnsi="Be Vietnam Pro" w:eastAsia="Times New Roman" w:cs="Times New Roman"/>
          <w:noProof/>
          <w:color w:val="000000" w:themeColor="text1" w:themeTint="FF" w:themeShade="FF"/>
          <w:sz w:val="20"/>
          <w:szCs w:val="20"/>
          <w:highlight w:val="yellow"/>
          <w:lang w:val="fr-FR"/>
        </w:rPr>
        <w:t>courriel</w:t>
      </w:r>
      <w:r w:rsidRPr="1F0E7C2D" w:rsidR="6E89A414">
        <w:rPr>
          <w:rFonts w:ascii="Be Vietnam Pro" w:hAnsi="Be Vietnam Pro" w:eastAsia="Times New Roman" w:cs="Times New Roman"/>
          <w:noProof/>
          <w:color w:val="000000" w:themeColor="text1" w:themeTint="FF" w:themeShade="FF"/>
          <w:sz w:val="20"/>
          <w:szCs w:val="20"/>
          <w:lang w:val="fr-FR"/>
        </w:rPr>
        <w:t>]</w:t>
      </w:r>
    </w:p>
    <w:sectPr w:rsidRPr="0016718B" w:rsidR="370E6E67" w:rsidSect="002B1CA0">
      <w:headerReference w:type="default" r:id="rId11"/>
      <w:footerReference w:type="default" r:id="rId12"/>
      <w:pgSz w:w="12240" w:h="15840" w:orient="portrait"/>
      <w:pgMar w:top="1440" w:right="1080" w:bottom="15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6E5E" w:rsidP="00266E5E" w:rsidRDefault="00266E5E" w14:paraId="6288DAB9" w14:textId="77777777">
      <w:pPr>
        <w:spacing w:after="0" w:line="240" w:lineRule="auto"/>
      </w:pPr>
      <w:r>
        <w:separator/>
      </w:r>
    </w:p>
  </w:endnote>
  <w:endnote w:type="continuationSeparator" w:id="0">
    <w:p w:rsidR="00266E5E" w:rsidP="00266E5E" w:rsidRDefault="00266E5E" w14:paraId="0E94D4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Be Vietnam Pro">
    <w:panose1 w:val="00000000000000000000"/>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1CA0" w:rsidRDefault="002B1CA0" w14:paraId="31EB9D4D" w14:textId="60A111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6E5E" w:rsidP="00266E5E" w:rsidRDefault="00266E5E" w14:paraId="36ECF26B" w14:textId="77777777">
      <w:pPr>
        <w:spacing w:after="0" w:line="240" w:lineRule="auto"/>
      </w:pPr>
      <w:r>
        <w:separator/>
      </w:r>
    </w:p>
  </w:footnote>
  <w:footnote w:type="continuationSeparator" w:id="0">
    <w:p w:rsidR="00266E5E" w:rsidP="00266E5E" w:rsidRDefault="00266E5E" w14:paraId="42F9BB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B1CA0" w:rsidRDefault="002B1CA0" w14:paraId="3A569883" w14:textId="197AE8ED">
    <w:pPr>
      <w:pStyle w:val="En-tte"/>
    </w:pPr>
    <w:r>
      <w:rPr>
        <w:noProof/>
      </w:rPr>
      <w:drawing>
        <wp:anchor distT="0" distB="0" distL="114300" distR="114300" simplePos="0" relativeHeight="251659264" behindDoc="1" locked="1" layoutInCell="1" allowOverlap="1" wp14:anchorId="4D2DADCA" wp14:editId="56AB3D35">
          <wp:simplePos x="0" y="0"/>
          <wp:positionH relativeFrom="page">
            <wp:posOffset>-8255</wp:posOffset>
          </wp:positionH>
          <wp:positionV relativeFrom="page">
            <wp:posOffset>635</wp:posOffset>
          </wp:positionV>
          <wp:extent cx="7772400" cy="1003998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3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1CA0" w:rsidRDefault="002B1CA0" w14:paraId="6FE4EF93"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9CB29"/>
    <w:multiLevelType w:val="hybridMultilevel"/>
    <w:tmpl w:val="46464FF8"/>
    <w:lvl w:ilvl="0" w:tplc="7092FC8A">
      <w:start w:val="1"/>
      <w:numFmt w:val="bullet"/>
      <w:lvlText w:val=""/>
      <w:lvlJc w:val="left"/>
      <w:pPr>
        <w:ind w:left="720" w:hanging="360"/>
      </w:pPr>
      <w:rPr>
        <w:rFonts w:hint="default" w:ascii="Symbol" w:hAnsi="Symbol"/>
      </w:rPr>
    </w:lvl>
    <w:lvl w:ilvl="1" w:tplc="DEBEB118">
      <w:start w:val="1"/>
      <w:numFmt w:val="bullet"/>
      <w:lvlText w:val="o"/>
      <w:lvlJc w:val="left"/>
      <w:pPr>
        <w:ind w:left="1440" w:hanging="360"/>
      </w:pPr>
      <w:rPr>
        <w:rFonts w:hint="default" w:ascii="Courier New" w:hAnsi="Courier New"/>
      </w:rPr>
    </w:lvl>
    <w:lvl w:ilvl="2" w:tplc="790AFF0E">
      <w:start w:val="1"/>
      <w:numFmt w:val="bullet"/>
      <w:lvlText w:val=""/>
      <w:lvlJc w:val="left"/>
      <w:pPr>
        <w:ind w:left="2160" w:hanging="360"/>
      </w:pPr>
      <w:rPr>
        <w:rFonts w:hint="default" w:ascii="Wingdings" w:hAnsi="Wingdings"/>
      </w:rPr>
    </w:lvl>
    <w:lvl w:ilvl="3" w:tplc="6FFCABD0">
      <w:start w:val="1"/>
      <w:numFmt w:val="bullet"/>
      <w:lvlText w:val=""/>
      <w:lvlJc w:val="left"/>
      <w:pPr>
        <w:ind w:left="2880" w:hanging="360"/>
      </w:pPr>
      <w:rPr>
        <w:rFonts w:hint="default" w:ascii="Symbol" w:hAnsi="Symbol"/>
      </w:rPr>
    </w:lvl>
    <w:lvl w:ilvl="4" w:tplc="B9E0343E">
      <w:start w:val="1"/>
      <w:numFmt w:val="bullet"/>
      <w:lvlText w:val="o"/>
      <w:lvlJc w:val="left"/>
      <w:pPr>
        <w:ind w:left="3600" w:hanging="360"/>
      </w:pPr>
      <w:rPr>
        <w:rFonts w:hint="default" w:ascii="Courier New" w:hAnsi="Courier New"/>
      </w:rPr>
    </w:lvl>
    <w:lvl w:ilvl="5" w:tplc="79504DFA">
      <w:start w:val="1"/>
      <w:numFmt w:val="bullet"/>
      <w:lvlText w:val=""/>
      <w:lvlJc w:val="left"/>
      <w:pPr>
        <w:ind w:left="4320" w:hanging="360"/>
      </w:pPr>
      <w:rPr>
        <w:rFonts w:hint="default" w:ascii="Wingdings" w:hAnsi="Wingdings"/>
      </w:rPr>
    </w:lvl>
    <w:lvl w:ilvl="6" w:tplc="C890D38C">
      <w:start w:val="1"/>
      <w:numFmt w:val="bullet"/>
      <w:lvlText w:val=""/>
      <w:lvlJc w:val="left"/>
      <w:pPr>
        <w:ind w:left="5040" w:hanging="360"/>
      </w:pPr>
      <w:rPr>
        <w:rFonts w:hint="default" w:ascii="Symbol" w:hAnsi="Symbol"/>
      </w:rPr>
    </w:lvl>
    <w:lvl w:ilvl="7" w:tplc="370C5786">
      <w:start w:val="1"/>
      <w:numFmt w:val="bullet"/>
      <w:lvlText w:val="o"/>
      <w:lvlJc w:val="left"/>
      <w:pPr>
        <w:ind w:left="5760" w:hanging="360"/>
      </w:pPr>
      <w:rPr>
        <w:rFonts w:hint="default" w:ascii="Courier New" w:hAnsi="Courier New"/>
      </w:rPr>
    </w:lvl>
    <w:lvl w:ilvl="8" w:tplc="3BEA0E6C">
      <w:start w:val="1"/>
      <w:numFmt w:val="bullet"/>
      <w:lvlText w:val=""/>
      <w:lvlJc w:val="left"/>
      <w:pPr>
        <w:ind w:left="6480" w:hanging="360"/>
      </w:pPr>
      <w:rPr>
        <w:rFonts w:hint="default" w:ascii="Wingdings" w:hAnsi="Wingdings"/>
      </w:rPr>
    </w:lvl>
  </w:abstractNum>
  <w:num w:numId="1" w16cid:durableId="39219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62"/>
    <w:rsid w:val="00026AC3"/>
    <w:rsid w:val="000854AD"/>
    <w:rsid w:val="00090532"/>
    <w:rsid w:val="0016718B"/>
    <w:rsid w:val="00173A79"/>
    <w:rsid w:val="001943D4"/>
    <w:rsid w:val="00266E5E"/>
    <w:rsid w:val="0028551E"/>
    <w:rsid w:val="002B1CA0"/>
    <w:rsid w:val="002E601F"/>
    <w:rsid w:val="0055096E"/>
    <w:rsid w:val="00771069"/>
    <w:rsid w:val="0086684B"/>
    <w:rsid w:val="00925536"/>
    <w:rsid w:val="009332CD"/>
    <w:rsid w:val="00981CF4"/>
    <w:rsid w:val="00A46EB7"/>
    <w:rsid w:val="00C40352"/>
    <w:rsid w:val="00DA6719"/>
    <w:rsid w:val="00DC1DAF"/>
    <w:rsid w:val="00F752D8"/>
    <w:rsid w:val="00FD5662"/>
    <w:rsid w:val="0123EB4A"/>
    <w:rsid w:val="05D25BBE"/>
    <w:rsid w:val="1E2E35D9"/>
    <w:rsid w:val="1F0E7C2D"/>
    <w:rsid w:val="370E6E67"/>
    <w:rsid w:val="3D82EC6E"/>
    <w:rsid w:val="437370B3"/>
    <w:rsid w:val="4AD10773"/>
    <w:rsid w:val="4EE6FE10"/>
    <w:rsid w:val="62BC8F21"/>
    <w:rsid w:val="6E89A414"/>
    <w:rsid w:val="7AFD10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1BB83"/>
  <w15:chartTrackingRefBased/>
  <w15:docId w15:val="{7B79B71C-AAD0-4656-887B-5DC6069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dfaut" w:customStyle="1">
    <w:name w:val="Par défaut"/>
    <w:rsid w:val="00FD5662"/>
    <w:pPr>
      <w:pBdr>
        <w:top w:val="nil"/>
        <w:left w:val="nil"/>
        <w:bottom w:val="nil"/>
        <w:right w:val="nil"/>
        <w:between w:val="nil"/>
        <w:bar w:val="nil"/>
      </w:pBdr>
      <w:spacing w:after="0" w:line="240" w:lineRule="auto"/>
    </w:pPr>
    <w:rPr>
      <w:rFonts w:ascii="Helvetica Neue" w:hAnsi="Helvetica Neue" w:eastAsia="Arial Unicode MS" w:cs="Arial Unicode MS"/>
      <w:color w:val="000000"/>
      <w:bdr w:val="nil"/>
      <w:lang w:eastAsia="fr-CA"/>
    </w:rPr>
  </w:style>
  <w:style w:type="paragraph" w:styleId="En-tte">
    <w:name w:val="header"/>
    <w:basedOn w:val="Normal"/>
    <w:link w:val="En-tteCar"/>
    <w:uiPriority w:val="99"/>
    <w:unhideWhenUsed/>
    <w:rsid w:val="00266E5E"/>
    <w:pPr>
      <w:tabs>
        <w:tab w:val="center" w:pos="4320"/>
        <w:tab w:val="right" w:pos="8640"/>
      </w:tabs>
      <w:spacing w:after="0" w:line="240" w:lineRule="auto"/>
    </w:pPr>
  </w:style>
  <w:style w:type="character" w:styleId="En-tteCar" w:customStyle="1">
    <w:name w:val="En-tête Car"/>
    <w:basedOn w:val="Policepardfaut"/>
    <w:link w:val="En-tte"/>
    <w:uiPriority w:val="99"/>
    <w:rsid w:val="00266E5E"/>
  </w:style>
  <w:style w:type="paragraph" w:styleId="Pieddepage">
    <w:name w:val="footer"/>
    <w:basedOn w:val="Normal"/>
    <w:link w:val="PieddepageCar"/>
    <w:uiPriority w:val="99"/>
    <w:unhideWhenUsed/>
    <w:rsid w:val="00266E5E"/>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266E5E"/>
  </w:style>
  <w:style w:type="paragraph" w:styleId="Paragraphedeliste">
    <w:name w:val="List Paragraph"/>
    <w:basedOn w:val="Normal"/>
    <w:uiPriority w:val="34"/>
    <w:qFormat/>
    <w:rsid w:val="370E6E67"/>
    <w:pPr>
      <w:ind w:left="720"/>
      <w:contextualSpacing/>
    </w:pPr>
  </w:style>
  <w:style w:type="character" w:styleId="Hyperlink">
    <w:uiPriority w:val="99"/>
    <w:name w:val="Hyperlink"/>
    <w:basedOn w:val="Policepardfaut"/>
    <w:unhideWhenUsed/>
    <w:rsid w:val="1F0E7C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boutique.scoutsducanada.ca/produit/calendrier-2026/" TargetMode="External" Id="R1048c64af88a471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AAC917-9264-488D-B124-21B5E4C0949C}">
  <we:reference id="WA200007559" version="12.1.1.0" store="Omex" storeType="OMEX"/>
  <we:alternateReferences>
    <we:reference id="WA200007559" version="12.1.1.0" store="WA200007559" storeType="OMEX"/>
  </we:alternateReferences>
  <we:properties>
    <we:property name="AntidoteWordID" value="&quot;9a7e34b6-773a-4c2a-8e40-d75d188d7da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q2t4 xmlns="3fe1bf0d-f114-4d4a-aa08-f833230ba8ee">
      <UserInfo>
        <DisplayName/>
        <AccountId xsi:nil="true"/>
        <AccountType/>
      </UserInfo>
    </q2t4>
    <_x00c0_jour xmlns="3fe1bf0d-f114-4d4a-aa08-f833230ba8ee">false</_x00c0_jour>
    <Ann_x00e9_e_x0020_de_x0020_publication xmlns="3fe1bf0d-f114-4d4a-aa08-f833230ba8ee" xsi:nil="true"/>
    <_ip_UnifiedCompliancePolicyProperties xmlns="http://schemas.microsoft.com/sharepoint/v3" xsi:nil="true"/>
    <Auteur_x002e_e xmlns="3fe1bf0d-f114-4d4a-aa08-f833230ba8ee" xsi:nil="true"/>
    <TaxCatchAll xmlns="5b1ef712-0822-4bbc-ad6e-284b684ad059" xsi:nil="true"/>
    <lcf76f155ced4ddcb4097134ff3c332f xmlns="3fe1bf0d-f114-4d4a-aa08-f833230ba8ee">
      <Terms xmlns="http://schemas.microsoft.com/office/infopath/2007/PartnerControls"/>
    </lcf76f155ced4ddcb4097134ff3c332f>
    <Tags xmlns="3fe1bf0d-f114-4d4a-aa08-f833230ba8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F49484A9C86549846A8B900DE1173F" ma:contentTypeVersion="27" ma:contentTypeDescription="Create a new document." ma:contentTypeScope="" ma:versionID="be00c22a0fbe70f6696f54c9441d2672">
  <xsd:schema xmlns:xsd="http://www.w3.org/2001/XMLSchema" xmlns:xs="http://www.w3.org/2001/XMLSchema" xmlns:p="http://schemas.microsoft.com/office/2006/metadata/properties" xmlns:ns1="3fe1bf0d-f114-4d4a-aa08-f833230ba8ee" xmlns:ns2="http://schemas.microsoft.com/sharepoint/v3" xmlns:ns3="5b1ef712-0822-4bbc-ad6e-284b684ad059" targetNamespace="http://schemas.microsoft.com/office/2006/metadata/properties" ma:root="true" ma:fieldsID="54e53ba462c35ca549a83133f205fc10" ns1:_="" ns2:_="" ns3:_="">
    <xsd:import namespace="3fe1bf0d-f114-4d4a-aa08-f833230ba8ee"/>
    <xsd:import namespace="http://schemas.microsoft.com/sharepoint/v3"/>
    <xsd:import namespace="5b1ef712-0822-4bbc-ad6e-284b684ad059"/>
    <xsd:element name="properties">
      <xsd:complexType>
        <xsd:sequence>
          <xsd:element name="documentManagement">
            <xsd:complexType>
              <xsd:all>
                <xsd:element ref="ns1:q2t4"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MediaServiceLocation" minOccurs="0"/>
                <xsd:element ref="ns1:MediaServiceAutoKeyPoints" minOccurs="0"/>
                <xsd:element ref="ns1:MediaServiceKeyPoints" minOccurs="0"/>
                <xsd:element ref="ns3:SharedWithUsers" minOccurs="0"/>
                <xsd:element ref="ns3:SharedWithDetails" minOccurs="0"/>
                <xsd:element ref="ns1:MediaLengthInSeconds" minOccurs="0"/>
                <xsd:element ref="ns1:Tags" minOccurs="0"/>
                <xsd:element ref="ns1:_x00c0_jour" minOccurs="0"/>
                <xsd:element ref="ns1:Auteur_x002e_e" minOccurs="0"/>
                <xsd:element ref="ns1:Ann_x00e9_e_x0020_de_x0020_publication" minOccurs="0"/>
                <xsd:element ref="ns1:lcf76f155ced4ddcb4097134ff3c332f" minOccurs="0"/>
                <xsd:element ref="ns3:TaxCatchAll" minOccurs="0"/>
                <xsd:element ref="ns2:_ip_UnifiedCompliancePolicyProperties" minOccurs="0"/>
                <xsd:element ref="ns2:_ip_UnifiedCompliancePolicyUIAction" minOccurs="0"/>
                <xsd:element ref="ns1:MediaServiceObjectDetectorVersions" minOccurs="0"/>
                <xsd:element ref="ns1:MediaServiceSearchProperties" minOccurs="0"/>
                <xsd:element ref="ns1: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bf0d-f114-4d4a-aa08-f833230ba8ee" elementFormDefault="qualified">
    <xsd:import namespace="http://schemas.microsoft.com/office/2006/documentManagement/types"/>
    <xsd:import namespace="http://schemas.microsoft.com/office/infopath/2007/PartnerControls"/>
    <xsd:element name="q2t4" ma:index="0" nillable="true" ma:displayName="Personne ou groupe" ma:list="UserInfo" ma:internalName="q2t4"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Tags" ma:index="22" nillable="true" ma:displayName="Tags" ma:format="Dropdown" ma:internalName="Tags">
      <xsd:simpleType>
        <xsd:restriction base="dms:Choice">
          <xsd:enumeration value="Développement spirituel"/>
          <xsd:enumeration value="Développement affectif"/>
          <xsd:enumeration value="Développement physique"/>
          <xsd:enumeration value="Développement social"/>
          <xsd:enumeration value="Développement caractère"/>
          <xsd:enumeration value="Développement intellectuel"/>
          <xsd:enumeration value="Scoutisme historique"/>
          <xsd:enumeration value="Pédagogies OSN"/>
          <xsd:enumeration value="ODD"/>
          <xsd:enumeration value="Références OMMS"/>
          <xsd:enumeration value="Choix 11"/>
        </xsd:restriction>
      </xsd:simpleType>
    </xsd:element>
    <xsd:element name="_x00c0_jour" ma:index="23" nillable="true" ma:displayName="À jour" ma:default="0" ma:format="Dropdown" ma:internalName="_x00c0_jour">
      <xsd:simpleType>
        <xsd:restriction base="dms:Boolean"/>
      </xsd:simpleType>
    </xsd:element>
    <xsd:element name="Auteur_x002e_e" ma:index="24" nillable="true" ma:displayName="Auteur.e" ma:internalName="Auteur_x002e_e">
      <xsd:simpleType>
        <xsd:restriction base="dms:Text">
          <xsd:maxLength value="255"/>
        </xsd:restriction>
      </xsd:simpleType>
    </xsd:element>
    <xsd:element name="Ann_x00e9_e_x0020_de_x0020_publication" ma:index="25" nillable="true" ma:displayName="Année de publication" ma:decimals="0" ma:format="Dropdown" ma:internalName="Ann_x00e9_e_x0020_de_x0020_publication"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08a29bb-58b5-4690-9958-0621fdf19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ef712-0822-4bbc-ad6e-284b684ad059"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ba129991-2894-46c5-b23e-09f5c3da00c0}" ma:internalName="TaxCatchAll" ma:showField="CatchAllData" ma:web="5b1ef712-0822-4bbc-ad6e-284b684ad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2D595-9BA6-4F6B-865F-75D6622FD52F}">
  <ds:schemaRefs>
    <ds:schemaRef ds:uri="http://schemas.openxmlformats.org/officeDocument/2006/bibliography"/>
  </ds:schemaRefs>
</ds:datastoreItem>
</file>

<file path=customXml/itemProps2.xml><?xml version="1.0" encoding="utf-8"?>
<ds:datastoreItem xmlns:ds="http://schemas.openxmlformats.org/officeDocument/2006/customXml" ds:itemID="{85B65BDC-6D09-4027-819A-BCDFA62544C1}">
  <ds:schemaRefs>
    <ds:schemaRef ds:uri="5b1ef712-0822-4bbc-ad6e-284b684ad059"/>
    <ds:schemaRef ds:uri="http://schemas.microsoft.com/office/2006/documentManagement/types"/>
    <ds:schemaRef ds:uri="http://schemas.microsoft.com/office/infopath/2007/PartnerControls"/>
    <ds:schemaRef ds:uri="http://purl.org/dc/elements/1.1/"/>
    <ds:schemaRef ds:uri="http://schemas.microsoft.com/office/2006/metadata/properties"/>
    <ds:schemaRef ds:uri="3fe1bf0d-f114-4d4a-aa08-f833230ba8ee"/>
    <ds:schemaRef ds:uri="http://schemas.openxmlformats.org/package/2006/metadata/core-propertie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D84A7218-9505-4837-AC53-B2FE5AF28640}">
  <ds:schemaRefs>
    <ds:schemaRef ds:uri="http://schemas.microsoft.com/sharepoint/v3/contenttype/forms"/>
  </ds:schemaRefs>
</ds:datastoreItem>
</file>

<file path=customXml/itemProps4.xml><?xml version="1.0" encoding="utf-8"?>
<ds:datastoreItem xmlns:ds="http://schemas.openxmlformats.org/officeDocument/2006/customXml" ds:itemID="{81BEC95C-CD15-4AE2-905E-325CE551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bf0d-f114-4d4a-aa08-f833230ba8ee"/>
    <ds:schemaRef ds:uri="http://schemas.microsoft.com/sharepoint/v3"/>
    <ds:schemaRef ds:uri="5b1ef712-0822-4bbc-ad6e-284b684ad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Dany Zamor</dc:creator>
  <keywords/>
  <dc:description/>
  <lastModifiedBy>Cassandre Gratton</lastModifiedBy>
  <revision>18</revision>
  <lastPrinted>2023-06-01T12:08:00.0000000Z</lastPrinted>
  <dcterms:created xsi:type="dcterms:W3CDTF">2023-05-31T17:39:00.0000000Z</dcterms:created>
  <dcterms:modified xsi:type="dcterms:W3CDTF">2025-08-28T12:48:51.2732256Z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0x01010038F49484A9C86549846A8B900DE1173F</vt:lpwstr>
  </property>
  <property fmtid="{D5CDD505-2E9C-101B-9397-08002B2CF9AE}" pid="3" name="MediaServiceImageTags">
    <vt:lpwstr/>
  </property>
</Properties>
</file>